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78" w:rsidRDefault="00FB2D2B" w:rsidP="00A00C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fi-FI"/>
        </w:rPr>
        <w:drawing>
          <wp:inline distT="0" distB="0" distL="0" distR="0">
            <wp:extent cx="600075" cy="504825"/>
            <wp:effectExtent l="0" t="0" r="9525" b="9525"/>
            <wp:docPr id="1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978">
        <w:rPr>
          <w:rFonts w:ascii="Verdana" w:hAnsi="Verdana"/>
          <w:sz w:val="20"/>
          <w:szCs w:val="20"/>
        </w:rPr>
        <w:tab/>
      </w:r>
      <w:proofErr w:type="spellStart"/>
      <w:r w:rsidR="00F74978">
        <w:rPr>
          <w:rFonts w:ascii="Verdana" w:hAnsi="Verdana"/>
          <w:b/>
          <w:sz w:val="24"/>
          <w:szCs w:val="24"/>
        </w:rPr>
        <w:t>Kunto-Werner</w:t>
      </w:r>
      <w:proofErr w:type="spellEnd"/>
      <w:r w:rsidR="00F74978">
        <w:rPr>
          <w:rFonts w:ascii="Verdana" w:hAnsi="Verdana"/>
          <w:b/>
          <w:sz w:val="24"/>
          <w:szCs w:val="24"/>
        </w:rPr>
        <w:t xml:space="preserve"> pitää tenniksen pelaajan </w:t>
      </w:r>
      <w:r w:rsidR="00F74978" w:rsidRPr="00AB234E">
        <w:rPr>
          <w:rFonts w:ascii="Verdana" w:hAnsi="Verdana"/>
          <w:b/>
          <w:sz w:val="24"/>
          <w:szCs w:val="24"/>
        </w:rPr>
        <w:t>huippukunnossa</w:t>
      </w:r>
    </w:p>
    <w:p w:rsidR="00F74978" w:rsidRDefault="00F74978" w:rsidP="00A00C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FB2D2B" w:rsidRDefault="00FB2D2B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74978" w:rsidRPr="002A1B0A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A1B0A">
        <w:rPr>
          <w:rFonts w:ascii="Verdana" w:hAnsi="Verdana"/>
          <w:sz w:val="20"/>
          <w:szCs w:val="20"/>
        </w:rPr>
        <w:t xml:space="preserve">Täyden palvelun terveysliikuntakeskuksemme tarjoaa </w:t>
      </w:r>
      <w:hyperlink r:id="rId7" w:history="1">
        <w:r w:rsidRPr="002A1B0A">
          <w:rPr>
            <w:rFonts w:ascii="Verdana" w:hAnsi="Verdana"/>
            <w:sz w:val="20"/>
            <w:szCs w:val="20"/>
          </w:rPr>
          <w:t>fysioterapiaa,</w:t>
        </w:r>
      </w:hyperlink>
      <w:r>
        <w:rPr>
          <w:rFonts w:ascii="Verdana" w:hAnsi="Verdana"/>
          <w:sz w:val="20"/>
          <w:szCs w:val="20"/>
        </w:rPr>
        <w:t xml:space="preserve"> akupunktiota, </w:t>
      </w:r>
      <w:hyperlink r:id="rId8" w:history="1">
        <w:r w:rsidRPr="002A1B0A">
          <w:rPr>
            <w:rFonts w:ascii="Verdana" w:hAnsi="Verdana"/>
            <w:sz w:val="20"/>
            <w:szCs w:val="20"/>
          </w:rPr>
          <w:t>lymfaterapiaa</w:t>
        </w:r>
      </w:hyperlink>
      <w:r w:rsidRPr="002A1B0A">
        <w:rPr>
          <w:rFonts w:ascii="Verdana" w:hAnsi="Verdana"/>
          <w:sz w:val="20"/>
          <w:szCs w:val="20"/>
        </w:rPr>
        <w:t xml:space="preserve"> ja </w:t>
      </w:r>
      <w:hyperlink r:id="rId9" w:history="1">
        <w:proofErr w:type="spellStart"/>
        <w:r w:rsidRPr="002A1B0A">
          <w:rPr>
            <w:rFonts w:ascii="Verdana" w:hAnsi="Verdana"/>
            <w:sz w:val="20"/>
            <w:szCs w:val="20"/>
          </w:rPr>
          <w:t>LPG-hoitoja</w:t>
        </w:r>
        <w:proofErr w:type="spellEnd"/>
      </w:hyperlink>
      <w:r w:rsidRPr="002A1B0A">
        <w:rPr>
          <w:rFonts w:ascii="Verdana" w:hAnsi="Verdana"/>
          <w:sz w:val="20"/>
          <w:szCs w:val="20"/>
        </w:rPr>
        <w:t xml:space="preserve">. </w:t>
      </w:r>
      <w:proofErr w:type="spellStart"/>
      <w:r w:rsidRPr="002A1B0A">
        <w:rPr>
          <w:rFonts w:ascii="Verdana" w:hAnsi="Verdana"/>
          <w:sz w:val="20"/>
          <w:szCs w:val="20"/>
        </w:rPr>
        <w:t>Kunto-Wernerissä</w:t>
      </w:r>
      <w:proofErr w:type="spellEnd"/>
      <w:r w:rsidRPr="002A1B0A">
        <w:rPr>
          <w:rFonts w:ascii="Verdana" w:hAnsi="Verdana"/>
          <w:sz w:val="20"/>
          <w:szCs w:val="20"/>
        </w:rPr>
        <w:t xml:space="preserve"> on huippuluokan </w:t>
      </w:r>
      <w:hyperlink r:id="rId10" w:history="1">
        <w:proofErr w:type="spellStart"/>
        <w:r>
          <w:rPr>
            <w:rFonts w:ascii="Verdana" w:hAnsi="Verdana"/>
            <w:sz w:val="20"/>
            <w:szCs w:val="20"/>
          </w:rPr>
          <w:t>Technogym</w:t>
        </w:r>
        <w:proofErr w:type="spellEnd"/>
        <w:r>
          <w:rPr>
            <w:rFonts w:ascii="Verdana" w:hAnsi="Verdana"/>
            <w:sz w:val="20"/>
            <w:szCs w:val="20"/>
          </w:rPr>
          <w:t xml:space="preserve"> </w:t>
        </w:r>
        <w:proofErr w:type="spellStart"/>
        <w:r>
          <w:rPr>
            <w:rFonts w:ascii="Verdana" w:hAnsi="Verdana"/>
            <w:sz w:val="20"/>
            <w:szCs w:val="20"/>
          </w:rPr>
          <w:t>Wellness</w:t>
        </w:r>
        <w:proofErr w:type="spellEnd"/>
        <w:r>
          <w:rPr>
            <w:rFonts w:ascii="Verdana" w:hAnsi="Verdana"/>
            <w:sz w:val="20"/>
            <w:szCs w:val="20"/>
          </w:rPr>
          <w:t xml:space="preserve"> </w:t>
        </w:r>
        <w:r w:rsidRPr="002A1B0A">
          <w:rPr>
            <w:rFonts w:ascii="Verdana" w:hAnsi="Verdana"/>
            <w:sz w:val="20"/>
            <w:szCs w:val="20"/>
          </w:rPr>
          <w:t>System -kuntosali</w:t>
        </w:r>
      </w:hyperlink>
      <w:r w:rsidRPr="002A1B0A">
        <w:rPr>
          <w:rFonts w:ascii="Verdana" w:hAnsi="Verdana"/>
          <w:sz w:val="20"/>
          <w:szCs w:val="20"/>
        </w:rPr>
        <w:t xml:space="preserve"> sekä kuntotestiasema. Lisäksi meillä on luonnonmukaisesti iho- ja hengitystie</w:t>
      </w:r>
      <w:r>
        <w:rPr>
          <w:rFonts w:ascii="Verdana" w:hAnsi="Verdana"/>
          <w:sz w:val="20"/>
          <w:szCs w:val="20"/>
        </w:rPr>
        <w:t>-</w:t>
      </w:r>
      <w:r w:rsidRPr="002A1B0A">
        <w:rPr>
          <w:rFonts w:ascii="Verdana" w:hAnsi="Verdana"/>
          <w:sz w:val="20"/>
          <w:szCs w:val="20"/>
        </w:rPr>
        <w:t xml:space="preserve">ongelmia hoitava </w:t>
      </w:r>
      <w:hyperlink r:id="rId11" w:history="1">
        <w:r w:rsidRPr="002A1B0A">
          <w:rPr>
            <w:rFonts w:ascii="Verdana" w:hAnsi="Verdana"/>
            <w:sz w:val="20"/>
            <w:szCs w:val="20"/>
          </w:rPr>
          <w:t xml:space="preserve">suolahuone. </w:t>
        </w:r>
      </w:hyperlink>
      <w:r w:rsidRPr="002A1B0A">
        <w:rPr>
          <w:rFonts w:ascii="Verdana" w:hAnsi="Verdana"/>
          <w:sz w:val="20"/>
          <w:szCs w:val="20"/>
        </w:rPr>
        <w:t xml:space="preserve">Meiltä saa myös esteettisiä hoitoja </w:t>
      </w:r>
      <w:hyperlink r:id="rId12" w:history="1">
        <w:r w:rsidRPr="002A1B0A">
          <w:rPr>
            <w:rFonts w:ascii="Verdana" w:hAnsi="Verdana"/>
            <w:sz w:val="20"/>
            <w:szCs w:val="20"/>
          </w:rPr>
          <w:t>vartalolle</w:t>
        </w:r>
      </w:hyperlink>
      <w:r w:rsidRPr="002A1B0A">
        <w:rPr>
          <w:rFonts w:ascii="Verdana" w:hAnsi="Verdana"/>
          <w:sz w:val="20"/>
          <w:szCs w:val="20"/>
        </w:rPr>
        <w:t xml:space="preserve"> ja </w:t>
      </w:r>
      <w:hyperlink r:id="rId13" w:history="1">
        <w:r w:rsidRPr="002A1B0A">
          <w:rPr>
            <w:rFonts w:ascii="Verdana" w:hAnsi="Verdana"/>
            <w:sz w:val="20"/>
            <w:szCs w:val="20"/>
          </w:rPr>
          <w:t>kasvoille</w:t>
        </w:r>
      </w:hyperlink>
      <w:r>
        <w:rPr>
          <w:rFonts w:ascii="Verdana" w:hAnsi="Verdana"/>
          <w:sz w:val="20"/>
          <w:szCs w:val="20"/>
        </w:rPr>
        <w:t xml:space="preserve"> sekä valikoimissamme on </w:t>
      </w:r>
      <w:r w:rsidRPr="002A1B0A">
        <w:rPr>
          <w:rFonts w:ascii="Verdana" w:hAnsi="Verdana"/>
          <w:sz w:val="20"/>
          <w:szCs w:val="20"/>
        </w:rPr>
        <w:t xml:space="preserve">hyvinvointia edistäviä tuotteita kuten </w:t>
      </w:r>
      <w:proofErr w:type="spellStart"/>
      <w:r>
        <w:rPr>
          <w:rFonts w:ascii="Verdana" w:hAnsi="Verdana"/>
          <w:sz w:val="20"/>
          <w:szCs w:val="20"/>
        </w:rPr>
        <w:t>Rehband-ryhtiliivejä</w:t>
      </w:r>
      <w:proofErr w:type="spellEnd"/>
      <w:r w:rsidRPr="002A1B0A">
        <w:rPr>
          <w:rFonts w:ascii="Verdana" w:hAnsi="Verdana"/>
          <w:sz w:val="20"/>
          <w:szCs w:val="20"/>
        </w:rPr>
        <w:t xml:space="preserve">. Tarjoamme </w:t>
      </w:r>
      <w:r>
        <w:rPr>
          <w:rFonts w:ascii="Verdana" w:hAnsi="Verdana"/>
          <w:sz w:val="20"/>
          <w:szCs w:val="20"/>
        </w:rPr>
        <w:t xml:space="preserve">myös </w:t>
      </w:r>
      <w:r w:rsidRPr="002A1B0A">
        <w:rPr>
          <w:rFonts w:ascii="Verdana" w:hAnsi="Verdana"/>
          <w:sz w:val="20"/>
          <w:szCs w:val="20"/>
        </w:rPr>
        <w:t xml:space="preserve">ryhmäliikunta- ja painonhallintapalveluja. </w:t>
      </w:r>
    </w:p>
    <w:p w:rsidR="00F74978" w:rsidRPr="002A1B0A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74978" w:rsidRPr="002A1B0A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A1B0A">
        <w:rPr>
          <w:rFonts w:ascii="Verdana" w:hAnsi="Verdana"/>
          <w:sz w:val="20"/>
          <w:szCs w:val="20"/>
        </w:rPr>
        <w:t>Kunto-Wernerin</w:t>
      </w:r>
      <w:proofErr w:type="spellEnd"/>
      <w:r w:rsidRPr="002A1B0A">
        <w:rPr>
          <w:rFonts w:ascii="Verdana" w:hAnsi="Verdana"/>
          <w:sz w:val="20"/>
          <w:szCs w:val="20"/>
        </w:rPr>
        <w:t xml:space="preserve"> terveydenhuollon ammattilaiset palvelevat liikkujia kuntoilijoista huippu-urheilijoihin. Tähtäätpä kunnon kohottamiseen tai huippusuorituksiin, meiltä löytyy siihen sopivat palvelut, laitteet ja tuotteet.  Voimme laatia sinulle vaikka </w:t>
      </w:r>
      <w:r>
        <w:rPr>
          <w:rFonts w:ascii="Verdana" w:hAnsi="Verdana"/>
          <w:sz w:val="20"/>
          <w:szCs w:val="20"/>
        </w:rPr>
        <w:t>tennis</w:t>
      </w:r>
      <w:r w:rsidRPr="002A1B0A">
        <w:rPr>
          <w:rFonts w:ascii="Verdana" w:hAnsi="Verdana"/>
          <w:sz w:val="20"/>
          <w:szCs w:val="20"/>
        </w:rPr>
        <w:t xml:space="preserve">suoritustasi parantavan kuntosaliohjelman. Mikäli haluat tietää lahjomattoman, urheiluopistojen testiyksikköjen kanssa vertailukelpoisen analyysin kunnostasi ja sen kehittymisestä, </w:t>
      </w:r>
      <w:r>
        <w:rPr>
          <w:rFonts w:ascii="Verdana" w:hAnsi="Verdana"/>
          <w:sz w:val="20"/>
          <w:szCs w:val="20"/>
        </w:rPr>
        <w:t>tule meille testattavaksi.</w:t>
      </w:r>
      <w:r w:rsidRPr="002A1B0A">
        <w:rPr>
          <w:rFonts w:ascii="Verdana" w:hAnsi="Verdana"/>
          <w:sz w:val="20"/>
          <w:szCs w:val="20"/>
        </w:rPr>
        <w:t xml:space="preserve"> Ja jos vamma t</w:t>
      </w:r>
      <w:r>
        <w:rPr>
          <w:rFonts w:ascii="Verdana" w:hAnsi="Verdana"/>
          <w:sz w:val="20"/>
          <w:szCs w:val="20"/>
        </w:rPr>
        <w:t>ai loukkaantuminen haittaa pelaamistasi</w:t>
      </w:r>
      <w:r w:rsidRPr="002A1B0A">
        <w:rPr>
          <w:rFonts w:ascii="Verdana" w:hAnsi="Verdana"/>
          <w:sz w:val="20"/>
          <w:szCs w:val="20"/>
        </w:rPr>
        <w:t xml:space="preserve">, meiltä </w:t>
      </w:r>
      <w:r>
        <w:rPr>
          <w:rFonts w:ascii="Verdana" w:hAnsi="Verdana"/>
          <w:sz w:val="20"/>
          <w:szCs w:val="20"/>
        </w:rPr>
        <w:t xml:space="preserve">saat nopean avun </w:t>
      </w:r>
      <w:r w:rsidRPr="002A1B0A">
        <w:rPr>
          <w:rFonts w:ascii="Verdana" w:hAnsi="Verdana"/>
          <w:sz w:val="20"/>
          <w:szCs w:val="20"/>
        </w:rPr>
        <w:t xml:space="preserve">esim. urheiluvammojen parantumista vauhdittavalla LPG Sport-hoidolla. </w:t>
      </w:r>
    </w:p>
    <w:p w:rsidR="00F74978" w:rsidRPr="002A1B0A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74978" w:rsidRPr="002A1B0A" w:rsidRDefault="00F74978" w:rsidP="00FB2D2B">
      <w:pPr>
        <w:spacing w:line="276" w:lineRule="auto"/>
        <w:jc w:val="both"/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</w:pPr>
      <w:r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Porvoon Verkkopalloseura Ry:n j</w:t>
      </w:r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äsenedut </w:t>
      </w:r>
      <w:proofErr w:type="spellStart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Kunto-Werneristä</w:t>
      </w:r>
      <w:proofErr w:type="spellEnd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, voimassa toistaiseksi:  </w:t>
      </w:r>
    </w:p>
    <w:p w:rsidR="00F74978" w:rsidRPr="002A1B0A" w:rsidRDefault="00F74978" w:rsidP="00FB2D2B">
      <w:pPr>
        <w:spacing w:line="276" w:lineRule="auto"/>
        <w:jc w:val="both"/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</w:pPr>
    </w:p>
    <w:p w:rsidR="00F74978" w:rsidRPr="002A1B0A" w:rsidRDefault="00F74978" w:rsidP="00FB2D2B">
      <w:pPr>
        <w:pStyle w:val="Luettelokappale"/>
        <w:numPr>
          <w:ilvl w:val="0"/>
          <w:numId w:val="1"/>
        </w:numPr>
        <w:spacing w:line="276" w:lineRule="auto"/>
        <w:jc w:val="both"/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</w:pPr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Lihashuolto – </w:t>
      </w:r>
      <w:proofErr w:type="gramStart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15%</w:t>
      </w:r>
      <w:proofErr w:type="gramEnd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  (esim. 45 min. </w:t>
      </w:r>
      <w:proofErr w:type="spellStart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LPG-hoito</w:t>
      </w:r>
      <w:proofErr w:type="spellEnd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 tai hieronta jäsenille 40,80 €, </w:t>
      </w:r>
      <w:proofErr w:type="spellStart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norm</w:t>
      </w:r>
      <w:proofErr w:type="spellEnd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. 48 €,)</w:t>
      </w:r>
    </w:p>
    <w:p w:rsidR="00F74978" w:rsidRPr="002A1B0A" w:rsidRDefault="00F74978" w:rsidP="00FB2D2B">
      <w:pPr>
        <w:pStyle w:val="Luettelokappale"/>
        <w:numPr>
          <w:ilvl w:val="0"/>
          <w:numId w:val="1"/>
        </w:numPr>
        <w:spacing w:line="276" w:lineRule="auto"/>
        <w:jc w:val="both"/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</w:pPr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Kuntosali 1 kk kortti – 15 % (jäsenille 59,50, </w:t>
      </w:r>
      <w:proofErr w:type="spellStart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norm</w:t>
      </w:r>
      <w:proofErr w:type="spellEnd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. 70 €) </w:t>
      </w:r>
    </w:p>
    <w:p w:rsidR="00F74978" w:rsidRPr="002A1B0A" w:rsidRDefault="00F74978" w:rsidP="00FB2D2B">
      <w:pPr>
        <w:pStyle w:val="Luettelokappale"/>
        <w:numPr>
          <w:ilvl w:val="0"/>
          <w:numId w:val="1"/>
        </w:numPr>
        <w:spacing w:line="276" w:lineRule="auto"/>
        <w:jc w:val="both"/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</w:pPr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Kuntosali 10 kerran kortti – 15 % (jäsenille 68 €</w:t>
      </w:r>
      <w:r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,</w:t>
      </w:r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 </w:t>
      </w:r>
      <w:proofErr w:type="spellStart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norm</w:t>
      </w:r>
      <w:proofErr w:type="spellEnd"/>
      <w:r w:rsidRPr="002A1B0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. 80 €)</w:t>
      </w:r>
    </w:p>
    <w:p w:rsidR="00F74978" w:rsidRDefault="00F74978" w:rsidP="00FB2D2B">
      <w:pPr>
        <w:spacing w:line="276" w:lineRule="auto"/>
        <w:jc w:val="both"/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</w:pPr>
    </w:p>
    <w:p w:rsidR="00F74978" w:rsidRPr="002A1B0A" w:rsidRDefault="00F74978" w:rsidP="00FB2D2B">
      <w:pPr>
        <w:spacing w:line="276" w:lineRule="auto"/>
        <w:jc w:val="both"/>
        <w:rPr>
          <w:rStyle w:val="Hyperlinkki"/>
          <w:rFonts w:ascii="Verdana" w:hAnsi="Verdana" w:cs="Calibri"/>
          <w:color w:val="auto"/>
          <w:sz w:val="20"/>
          <w:szCs w:val="20"/>
          <w:u w:val="none"/>
          <w:lang w:eastAsia="fi-FI"/>
        </w:rPr>
      </w:pPr>
      <w:r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 xml:space="preserve">Jäsenyyden toteamiseksi </w:t>
      </w:r>
      <w:r w:rsidRPr="00552C7A">
        <w:rPr>
          <w:rStyle w:val="Hyperlinkki"/>
          <w:rFonts w:ascii="Verdana" w:hAnsi="Verdana" w:cs="Calibri"/>
          <w:b/>
          <w:color w:val="auto"/>
          <w:sz w:val="20"/>
          <w:szCs w:val="20"/>
          <w:u w:val="none"/>
          <w:lang w:eastAsia="fi-FI"/>
        </w:rPr>
        <w:t>kassalle on toimitettu lista jäsenmaksunsa suorittaneista henkilöistä.</w:t>
      </w:r>
    </w:p>
    <w:p w:rsidR="00F74978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74978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Ystävällisin terveisin</w:t>
      </w:r>
    </w:p>
    <w:p w:rsidR="00F74978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A1B0A">
        <w:rPr>
          <w:rFonts w:ascii="Verdana" w:hAnsi="Verdana"/>
          <w:sz w:val="20"/>
          <w:szCs w:val="20"/>
        </w:rPr>
        <w:t>Kunto-Werner</w:t>
      </w:r>
      <w:proofErr w:type="spellEnd"/>
      <w:r w:rsidRPr="002A1B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terveysliikuntakeskus </w:t>
      </w:r>
    </w:p>
    <w:p w:rsidR="00F74978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A1B0A">
        <w:rPr>
          <w:rFonts w:ascii="Verdana" w:hAnsi="Verdana"/>
          <w:sz w:val="20"/>
          <w:szCs w:val="20"/>
        </w:rPr>
        <w:t>Mannerheiminkatu 20, 2 krs.</w:t>
      </w:r>
      <w:r>
        <w:rPr>
          <w:rFonts w:ascii="Verdana" w:hAnsi="Verdana"/>
          <w:sz w:val="20"/>
          <w:szCs w:val="20"/>
        </w:rPr>
        <w:t xml:space="preserve"> (WSOY:n talo Porvoossa)</w:t>
      </w:r>
    </w:p>
    <w:p w:rsidR="00F74978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A1B0A">
        <w:rPr>
          <w:rFonts w:ascii="Verdana" w:hAnsi="Verdana"/>
          <w:sz w:val="20"/>
          <w:szCs w:val="20"/>
        </w:rPr>
        <w:t>Avoinna arkisin 8 – 20 ja lauantaisin 9 – 15</w:t>
      </w:r>
    </w:p>
    <w:p w:rsidR="00F74978" w:rsidRDefault="00F74978" w:rsidP="00FB2D2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2A1B0A">
        <w:rPr>
          <w:rFonts w:ascii="Verdana" w:hAnsi="Verdana"/>
          <w:sz w:val="20"/>
          <w:szCs w:val="20"/>
        </w:rPr>
        <w:t>Puh. 010 27 123 70</w:t>
      </w:r>
      <w:r>
        <w:rPr>
          <w:rFonts w:ascii="Verdana" w:hAnsi="Verdana"/>
          <w:sz w:val="20"/>
          <w:szCs w:val="20"/>
        </w:rPr>
        <w:t xml:space="preserve">, </w:t>
      </w:r>
      <w:hyperlink r:id="rId14" w:history="1">
        <w:r w:rsidR="00FB2D2B" w:rsidRPr="00F91B03">
          <w:rPr>
            <w:rStyle w:val="Hyperlinkki"/>
            <w:rFonts w:ascii="Verdana" w:hAnsi="Verdana" w:cs="Calibri"/>
            <w:sz w:val="20"/>
            <w:szCs w:val="20"/>
          </w:rPr>
          <w:t>asiakaspalvelu@kuntowerner.fi</w:t>
        </w:r>
      </w:hyperlink>
    </w:p>
    <w:p w:rsidR="00F74978" w:rsidRDefault="00F74978" w:rsidP="00FB2D2B">
      <w:pPr>
        <w:spacing w:line="276" w:lineRule="auto"/>
        <w:jc w:val="both"/>
      </w:pPr>
      <w:r>
        <w:rPr>
          <w:rFonts w:ascii="Verdana" w:hAnsi="Verdana"/>
          <w:sz w:val="20"/>
          <w:szCs w:val="20"/>
          <w:lang w:eastAsia="fi-FI"/>
        </w:rPr>
        <w:t>Lue lisää</w:t>
      </w:r>
      <w:r w:rsidRPr="002A1B0A">
        <w:rPr>
          <w:rFonts w:ascii="Verdana" w:hAnsi="Verdana"/>
          <w:sz w:val="20"/>
          <w:szCs w:val="20"/>
          <w:lang w:eastAsia="fi-FI"/>
        </w:rPr>
        <w:t xml:space="preserve"> </w:t>
      </w:r>
      <w:hyperlink r:id="rId15" w:history="1">
        <w:r w:rsidRPr="002A1B0A">
          <w:rPr>
            <w:rStyle w:val="Hyperlinkki"/>
            <w:rFonts w:ascii="Verdana" w:hAnsi="Verdana" w:cs="Calibri"/>
            <w:sz w:val="20"/>
            <w:szCs w:val="20"/>
            <w:lang w:eastAsia="fi-FI"/>
          </w:rPr>
          <w:t>www.kuntowerner.fi</w:t>
        </w:r>
      </w:hyperlink>
    </w:p>
    <w:p w:rsidR="00F74978" w:rsidRDefault="00F74978" w:rsidP="00AB234E"/>
    <w:p w:rsidR="00F74978" w:rsidRDefault="00F74978" w:rsidP="00AB234E"/>
    <w:p w:rsidR="00F74978" w:rsidRDefault="00F74978" w:rsidP="00AB234E"/>
    <w:p w:rsidR="00F74978" w:rsidRDefault="00F74978" w:rsidP="00AB234E"/>
    <w:p w:rsidR="00F74978" w:rsidRPr="002A1B0A" w:rsidRDefault="00F74978" w:rsidP="00AB234E">
      <w:pPr>
        <w:rPr>
          <w:rFonts w:ascii="Verdana" w:hAnsi="Verdana"/>
          <w:color w:val="1F497D"/>
          <w:sz w:val="20"/>
          <w:szCs w:val="20"/>
          <w:lang w:eastAsia="fi-FI"/>
        </w:rPr>
      </w:pPr>
      <w:bookmarkStart w:id="0" w:name="_GoBack"/>
      <w:bookmarkEnd w:id="0"/>
    </w:p>
    <w:p w:rsidR="00F74978" w:rsidRPr="002A1B0A" w:rsidRDefault="00F74978">
      <w:pPr>
        <w:rPr>
          <w:rFonts w:ascii="Verdana" w:hAnsi="Verdana"/>
          <w:sz w:val="20"/>
          <w:szCs w:val="20"/>
        </w:rPr>
      </w:pPr>
    </w:p>
    <w:sectPr w:rsidR="00F74978" w:rsidRPr="002A1B0A" w:rsidSect="00431A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A4091"/>
    <w:multiLevelType w:val="hybridMultilevel"/>
    <w:tmpl w:val="7376FF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5D"/>
    <w:rsid w:val="0001740D"/>
    <w:rsid w:val="0009435F"/>
    <w:rsid w:val="001363EF"/>
    <w:rsid w:val="00145F17"/>
    <w:rsid w:val="0025414E"/>
    <w:rsid w:val="002A1B0A"/>
    <w:rsid w:val="00431A88"/>
    <w:rsid w:val="0049738E"/>
    <w:rsid w:val="004B4C81"/>
    <w:rsid w:val="00552C7A"/>
    <w:rsid w:val="005D4A4B"/>
    <w:rsid w:val="0063281A"/>
    <w:rsid w:val="006C601B"/>
    <w:rsid w:val="0078410D"/>
    <w:rsid w:val="00817283"/>
    <w:rsid w:val="0083396E"/>
    <w:rsid w:val="008931E0"/>
    <w:rsid w:val="00902094"/>
    <w:rsid w:val="00991975"/>
    <w:rsid w:val="009B52C1"/>
    <w:rsid w:val="009D0E62"/>
    <w:rsid w:val="009E0335"/>
    <w:rsid w:val="00A00C5D"/>
    <w:rsid w:val="00A354C2"/>
    <w:rsid w:val="00AB234E"/>
    <w:rsid w:val="00B1462E"/>
    <w:rsid w:val="00B328F2"/>
    <w:rsid w:val="00B552A9"/>
    <w:rsid w:val="00B60A62"/>
    <w:rsid w:val="00B94EC1"/>
    <w:rsid w:val="00BB2E25"/>
    <w:rsid w:val="00D15E95"/>
    <w:rsid w:val="00D33096"/>
    <w:rsid w:val="00F74978"/>
    <w:rsid w:val="00F74F5A"/>
    <w:rsid w:val="00FB2D2B"/>
    <w:rsid w:val="00FD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00C5D"/>
    <w:rPr>
      <w:rFonts w:cs="Calibri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0C5D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99"/>
    <w:qFormat/>
    <w:rsid w:val="008931E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rsid w:val="00AB2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B2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00C5D"/>
    <w:rPr>
      <w:rFonts w:cs="Calibri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rsid w:val="00A00C5D"/>
    <w:rPr>
      <w:rFonts w:cs="Times New Roman"/>
      <w:color w:val="0000FF"/>
      <w:u w:val="single"/>
    </w:rPr>
  </w:style>
  <w:style w:type="paragraph" w:styleId="Luettelokappale">
    <w:name w:val="List Paragraph"/>
    <w:basedOn w:val="Normaali"/>
    <w:uiPriority w:val="99"/>
    <w:qFormat/>
    <w:rsid w:val="008931E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rsid w:val="00AB2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AB2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towerner.fi/hallinta/main.php?pid=20&amp;lg=fi" TargetMode="External"/><Relationship Id="rId13" Type="http://schemas.openxmlformats.org/officeDocument/2006/relationships/hyperlink" Target="http://www.kuntowerner.fi/hallinta/main.php?pid=25&amp;lg=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ntowerner.fi/hallinta/main.php?pid=39&amp;lg=fi" TargetMode="External"/><Relationship Id="rId12" Type="http://schemas.openxmlformats.org/officeDocument/2006/relationships/hyperlink" Target="http://www.kuntowerner.fi/hallinta/main.php?pid=40&amp;lg=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untowerner.fi/hallinta/main.php?pid=33&amp;lg=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ntowerner.fi" TargetMode="External"/><Relationship Id="rId10" Type="http://schemas.openxmlformats.org/officeDocument/2006/relationships/hyperlink" Target="http://www.kuntowerner.fi/hallinta/main.php?pid=22&amp;lg=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ntowerner.fi/hallinta/main.php?pid=40&amp;lg=fi" TargetMode="External"/><Relationship Id="rId14" Type="http://schemas.openxmlformats.org/officeDocument/2006/relationships/hyperlink" Target="mailto:asiakaspalvelu@kuntowerner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Joenpolvi</dc:creator>
  <cp:lastModifiedBy>Nygσrd Satu</cp:lastModifiedBy>
  <cp:revision>3</cp:revision>
  <cp:lastPrinted>2011-09-20T10:30:00Z</cp:lastPrinted>
  <dcterms:created xsi:type="dcterms:W3CDTF">2011-12-06T10:39:00Z</dcterms:created>
  <dcterms:modified xsi:type="dcterms:W3CDTF">2011-12-06T15:01:00Z</dcterms:modified>
</cp:coreProperties>
</file>